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29F4" w14:textId="77777777" w:rsidR="006B4AA9" w:rsidRPr="006B4AA9" w:rsidRDefault="006B4AA9">
      <w:pPr>
        <w:rPr>
          <w:b/>
          <w:bCs/>
          <w:sz w:val="32"/>
          <w:szCs w:val="32"/>
        </w:rPr>
      </w:pPr>
      <w:r w:rsidRPr="006B4AA9">
        <w:rPr>
          <w:b/>
          <w:bCs/>
          <w:sz w:val="32"/>
          <w:szCs w:val="32"/>
        </w:rPr>
        <w:t xml:space="preserve">Diavaria </w:t>
      </w:r>
    </w:p>
    <w:p w14:paraId="00230B36" w14:textId="77777777" w:rsidR="006B4AA9" w:rsidRDefault="006B4AA9">
      <w:pPr>
        <w:rPr>
          <w:b/>
          <w:bCs/>
          <w:sz w:val="28"/>
          <w:szCs w:val="28"/>
        </w:rPr>
      </w:pPr>
    </w:p>
    <w:p w14:paraId="3BB27DBD" w14:textId="125DC5D8" w:rsidR="006046FF" w:rsidRDefault="00AD2149">
      <w:pPr>
        <w:rPr>
          <w:b/>
          <w:bCs/>
          <w:sz w:val="28"/>
          <w:szCs w:val="28"/>
        </w:rPr>
      </w:pPr>
      <w:r>
        <w:rPr>
          <w:b/>
          <w:bCs/>
          <w:sz w:val="28"/>
          <w:szCs w:val="28"/>
        </w:rPr>
        <w:t xml:space="preserve">VERSLAG </w:t>
      </w:r>
      <w:r w:rsidR="006046FF" w:rsidRPr="006046FF">
        <w:rPr>
          <w:b/>
          <w:bCs/>
          <w:sz w:val="28"/>
          <w:szCs w:val="28"/>
        </w:rPr>
        <w:t xml:space="preserve">Algemene Ledenvergadering </w:t>
      </w:r>
      <w:r w:rsidR="006B4AA9">
        <w:rPr>
          <w:b/>
          <w:bCs/>
          <w:sz w:val="28"/>
          <w:szCs w:val="28"/>
        </w:rPr>
        <w:t xml:space="preserve">op </w:t>
      </w:r>
      <w:r w:rsidR="007144DE">
        <w:rPr>
          <w:b/>
          <w:bCs/>
          <w:sz w:val="28"/>
          <w:szCs w:val="28"/>
        </w:rPr>
        <w:t>18 juli</w:t>
      </w:r>
      <w:r w:rsidR="006046FF" w:rsidRPr="006046FF">
        <w:rPr>
          <w:b/>
          <w:bCs/>
          <w:sz w:val="28"/>
          <w:szCs w:val="28"/>
        </w:rPr>
        <w:t xml:space="preserve"> 2025</w:t>
      </w:r>
      <w:r w:rsidR="005E66BB">
        <w:rPr>
          <w:b/>
          <w:bCs/>
          <w:sz w:val="28"/>
          <w:szCs w:val="28"/>
        </w:rPr>
        <w:t>, 13.30 in De Stal</w:t>
      </w:r>
    </w:p>
    <w:p w14:paraId="4A40ABDF" w14:textId="77777777" w:rsidR="006B4AA9" w:rsidRDefault="006B4AA9">
      <w:pPr>
        <w:rPr>
          <w:b/>
          <w:bCs/>
          <w:sz w:val="28"/>
          <w:szCs w:val="28"/>
        </w:rPr>
      </w:pPr>
    </w:p>
    <w:p w14:paraId="5F56EAEE" w14:textId="02FCA2BF" w:rsidR="00DA0F7C" w:rsidRDefault="00AD2149">
      <w:r>
        <w:t xml:space="preserve">Aanwezig: </w:t>
      </w:r>
      <w:r w:rsidR="00DA0F7C">
        <w:t>Richard Hendrikman</w:t>
      </w:r>
      <w:r>
        <w:t xml:space="preserve">, </w:t>
      </w:r>
      <w:r w:rsidR="00DA0F7C">
        <w:t>Bert Kremer</w:t>
      </w:r>
      <w:r>
        <w:t xml:space="preserve">, </w:t>
      </w:r>
      <w:r w:rsidR="00DA0F7C">
        <w:t>Joke Kremer</w:t>
      </w:r>
      <w:r>
        <w:t xml:space="preserve">, </w:t>
      </w:r>
      <w:r w:rsidR="00DA0F7C">
        <w:t>Hans Smits</w:t>
      </w:r>
      <w:r>
        <w:t>. Am</w:t>
      </w:r>
      <w:r w:rsidR="00DA0F7C">
        <w:t>bika Gangapersadsing</w:t>
      </w:r>
      <w:r>
        <w:t xml:space="preserve">, </w:t>
      </w:r>
      <w:r w:rsidR="00DA0F7C">
        <w:t>Tjitske Boersma</w:t>
      </w:r>
      <w:r>
        <w:t xml:space="preserve">, </w:t>
      </w:r>
      <w:r w:rsidR="00DA0F7C">
        <w:t>Leo Onderwater</w:t>
      </w:r>
      <w:r w:rsidR="007144DE">
        <w:t>, Jan Boom, Albert van Buren, Kees Stuiver.</w:t>
      </w:r>
      <w:r w:rsidR="005E66BB">
        <w:t xml:space="preserve"> Zie presentielijst</w:t>
      </w:r>
    </w:p>
    <w:p w14:paraId="75AA6A18" w14:textId="3813F072" w:rsidR="00AD2149" w:rsidRDefault="00AD2149"/>
    <w:p w14:paraId="65F6E88B" w14:textId="5161D018" w:rsidR="00286085" w:rsidRDefault="00AD2149">
      <w:r>
        <w:t xml:space="preserve">Ambika opent de vergadering en deelt </w:t>
      </w:r>
      <w:r w:rsidR="007144DE">
        <w:t xml:space="preserve">een agenda uit. </w:t>
      </w:r>
    </w:p>
    <w:p w14:paraId="15861B12" w14:textId="7F100DA1" w:rsidR="007144DE" w:rsidRDefault="006131BD" w:rsidP="007144DE">
      <w:pPr>
        <w:pStyle w:val="Lijstalinea"/>
        <w:numPr>
          <w:ilvl w:val="0"/>
          <w:numId w:val="1"/>
        </w:numPr>
      </w:pPr>
      <w:r>
        <w:t>Activiteiten</w:t>
      </w:r>
      <w:r w:rsidR="00214955">
        <w:t xml:space="preserve"> 2025</w:t>
      </w:r>
    </w:p>
    <w:p w14:paraId="6BB7426A" w14:textId="345B9AA8" w:rsidR="00214955" w:rsidRDefault="00214955" w:rsidP="007144DE">
      <w:pPr>
        <w:pStyle w:val="Lijstalinea"/>
        <w:numPr>
          <w:ilvl w:val="0"/>
          <w:numId w:val="1"/>
        </w:numPr>
      </w:pPr>
      <w:r>
        <w:t xml:space="preserve">Toelichting door </w:t>
      </w:r>
      <w:r w:rsidR="006131BD">
        <w:t>bestuur</w:t>
      </w:r>
      <w:r>
        <w:t xml:space="preserve"> waarom Diavaria opheffen</w:t>
      </w:r>
    </w:p>
    <w:p w14:paraId="588A5049" w14:textId="592386B1" w:rsidR="00214955" w:rsidRDefault="00214955" w:rsidP="007144DE">
      <w:pPr>
        <w:pStyle w:val="Lijstalinea"/>
        <w:numPr>
          <w:ilvl w:val="0"/>
          <w:numId w:val="1"/>
        </w:numPr>
      </w:pPr>
      <w:r>
        <w:t xml:space="preserve">Tijd om </w:t>
      </w:r>
      <w:r w:rsidR="006131BD">
        <w:t>vragen</w:t>
      </w:r>
      <w:r>
        <w:t xml:space="preserve"> te ste</w:t>
      </w:r>
      <w:r w:rsidR="002165BC">
        <w:t>ll</w:t>
      </w:r>
      <w:r>
        <w:t>en</w:t>
      </w:r>
    </w:p>
    <w:p w14:paraId="13E5F310" w14:textId="2642DE3E" w:rsidR="00214955" w:rsidRDefault="00214955" w:rsidP="007144DE">
      <w:pPr>
        <w:pStyle w:val="Lijstalinea"/>
        <w:numPr>
          <w:ilvl w:val="0"/>
          <w:numId w:val="1"/>
        </w:numPr>
      </w:pPr>
      <w:r>
        <w:t>Stemming wel niet Diavaria opheffen</w:t>
      </w:r>
    </w:p>
    <w:p w14:paraId="409480A1" w14:textId="5DFB73E7" w:rsidR="00214955" w:rsidRDefault="00214955" w:rsidP="007144DE">
      <w:pPr>
        <w:pStyle w:val="Lijstalinea"/>
        <w:numPr>
          <w:ilvl w:val="0"/>
          <w:numId w:val="1"/>
        </w:numPr>
      </w:pPr>
      <w:r>
        <w:t>Bestuur vo</w:t>
      </w:r>
      <w:r w:rsidR="006131BD">
        <w:t>l</w:t>
      </w:r>
      <w:r>
        <w:t>mac</w:t>
      </w:r>
      <w:r w:rsidR="006131BD">
        <w:t xml:space="preserve">ht </w:t>
      </w:r>
      <w:r>
        <w:t xml:space="preserve">geven om zaken naar </w:t>
      </w:r>
      <w:r w:rsidR="006131BD">
        <w:t>goed</w:t>
      </w:r>
      <w:r>
        <w:t xml:space="preserve"> </w:t>
      </w:r>
      <w:r w:rsidR="006131BD">
        <w:t>inzicht</w:t>
      </w:r>
      <w:r>
        <w:t xml:space="preserve"> af te </w:t>
      </w:r>
      <w:r w:rsidR="006131BD">
        <w:t>handelen</w:t>
      </w:r>
      <w:r>
        <w:t>.</w:t>
      </w:r>
    </w:p>
    <w:p w14:paraId="37003315" w14:textId="43749DFE" w:rsidR="00214955" w:rsidRDefault="006131BD" w:rsidP="007144DE">
      <w:pPr>
        <w:pStyle w:val="Lijstalinea"/>
        <w:numPr>
          <w:ilvl w:val="0"/>
          <w:numId w:val="1"/>
        </w:numPr>
      </w:pPr>
      <w:r>
        <w:t>Rondvraag</w:t>
      </w:r>
    </w:p>
    <w:p w14:paraId="772169B4" w14:textId="3210FCBC" w:rsidR="00214955" w:rsidRDefault="00214955" w:rsidP="007144DE">
      <w:pPr>
        <w:pStyle w:val="Lijstalinea"/>
        <w:numPr>
          <w:ilvl w:val="0"/>
          <w:numId w:val="1"/>
        </w:numPr>
      </w:pPr>
      <w:r>
        <w:t>Sluiting</w:t>
      </w:r>
    </w:p>
    <w:p w14:paraId="50238420" w14:textId="6B25CBBD" w:rsidR="00214955" w:rsidRPr="006131BD" w:rsidRDefault="006131BD" w:rsidP="00214955">
      <w:pPr>
        <w:rPr>
          <w:b/>
          <w:bCs/>
        </w:rPr>
      </w:pPr>
      <w:r w:rsidRPr="006131BD">
        <w:rPr>
          <w:b/>
          <w:bCs/>
        </w:rPr>
        <w:t>Activiteiten</w:t>
      </w:r>
      <w:r w:rsidR="00214955" w:rsidRPr="006131BD">
        <w:rPr>
          <w:b/>
          <w:bCs/>
        </w:rPr>
        <w:t xml:space="preserve"> die we dit jaar nog organ</w:t>
      </w:r>
      <w:r w:rsidRPr="006131BD">
        <w:rPr>
          <w:b/>
          <w:bCs/>
        </w:rPr>
        <w:t xml:space="preserve">iseren </w:t>
      </w:r>
      <w:r w:rsidR="00214955" w:rsidRPr="006131BD">
        <w:rPr>
          <w:b/>
          <w:bCs/>
        </w:rPr>
        <w:t>zijn:</w:t>
      </w:r>
    </w:p>
    <w:p w14:paraId="373C9288" w14:textId="6D805A02" w:rsidR="00214955" w:rsidRDefault="00214955" w:rsidP="00214955">
      <w:pPr>
        <w:pStyle w:val="Lijstalinea"/>
        <w:numPr>
          <w:ilvl w:val="0"/>
          <w:numId w:val="2"/>
        </w:numPr>
      </w:pPr>
      <w:r>
        <w:t xml:space="preserve">30 </w:t>
      </w:r>
      <w:r w:rsidR="006131BD">
        <w:t>oktober</w:t>
      </w:r>
      <w:r>
        <w:t xml:space="preserve"> </w:t>
      </w:r>
      <w:r w:rsidR="006131BD">
        <w:t>een</w:t>
      </w:r>
      <w:r>
        <w:t xml:space="preserve"> </w:t>
      </w:r>
      <w:r w:rsidR="006131BD">
        <w:t>Webinar</w:t>
      </w:r>
    </w:p>
    <w:p w14:paraId="10E5E25B" w14:textId="583712FA" w:rsidR="00214955" w:rsidRDefault="00214955" w:rsidP="00214955">
      <w:pPr>
        <w:pStyle w:val="Lijstalinea"/>
        <w:numPr>
          <w:ilvl w:val="0"/>
          <w:numId w:val="2"/>
        </w:numPr>
      </w:pPr>
      <w:r>
        <w:t xml:space="preserve">21 </w:t>
      </w:r>
      <w:r w:rsidR="006131BD">
        <w:t>november</w:t>
      </w:r>
      <w:r>
        <w:t xml:space="preserve"> </w:t>
      </w:r>
      <w:r w:rsidR="006131BD">
        <w:t>een</w:t>
      </w:r>
      <w:r>
        <w:t xml:space="preserve"> </w:t>
      </w:r>
      <w:r w:rsidR="006131BD">
        <w:t>Symposium</w:t>
      </w:r>
    </w:p>
    <w:p w14:paraId="6449BE59" w14:textId="4F4C7223" w:rsidR="00214955" w:rsidRDefault="00214955" w:rsidP="00214955">
      <w:pPr>
        <w:pStyle w:val="Lijstalinea"/>
        <w:numPr>
          <w:ilvl w:val="0"/>
          <w:numId w:val="2"/>
        </w:numPr>
      </w:pPr>
      <w:r>
        <w:t>6 december ke</w:t>
      </w:r>
      <w:r w:rsidR="006131BD">
        <w:t>rstlu</w:t>
      </w:r>
      <w:r w:rsidR="00941F02">
        <w:t>n</w:t>
      </w:r>
      <w:r w:rsidR="006131BD">
        <w:t>ch</w:t>
      </w:r>
    </w:p>
    <w:p w14:paraId="14E3FB25" w14:textId="77777777" w:rsidR="00606C68" w:rsidRDefault="00606C68" w:rsidP="00214955">
      <w:pPr>
        <w:rPr>
          <w:b/>
          <w:bCs/>
        </w:rPr>
      </w:pPr>
    </w:p>
    <w:p w14:paraId="130DC5FE" w14:textId="25E6735A" w:rsidR="00214955" w:rsidRPr="006131BD" w:rsidRDefault="00214955" w:rsidP="00214955">
      <w:pPr>
        <w:rPr>
          <w:b/>
          <w:bCs/>
        </w:rPr>
      </w:pPr>
      <w:r w:rsidRPr="006131BD">
        <w:rPr>
          <w:b/>
          <w:bCs/>
        </w:rPr>
        <w:t xml:space="preserve">Toelichting door </w:t>
      </w:r>
      <w:r w:rsidR="006131BD" w:rsidRPr="006131BD">
        <w:rPr>
          <w:b/>
          <w:bCs/>
        </w:rPr>
        <w:t>bestuur</w:t>
      </w:r>
      <w:r w:rsidRPr="006131BD">
        <w:rPr>
          <w:b/>
          <w:bCs/>
        </w:rPr>
        <w:t>…</w:t>
      </w:r>
      <w:r w:rsidR="00606C68">
        <w:rPr>
          <w:b/>
          <w:bCs/>
        </w:rPr>
        <w:t xml:space="preserve"> </w:t>
      </w:r>
    </w:p>
    <w:p w14:paraId="169E39FB" w14:textId="032967CD" w:rsidR="00214955" w:rsidRDefault="006131BD" w:rsidP="00214955">
      <w:r>
        <w:t xml:space="preserve">Dit </w:t>
      </w:r>
      <w:r w:rsidR="00606C68">
        <w:t xml:space="preserve">was </w:t>
      </w:r>
      <w:r w:rsidR="00941F02">
        <w:t>niet nodig</w:t>
      </w:r>
      <w:r w:rsidR="00214955">
        <w:t xml:space="preserve"> </w:t>
      </w:r>
      <w:r>
        <w:t>omdat iedereen al</w:t>
      </w:r>
      <w:r w:rsidR="00214955">
        <w:t xml:space="preserve"> op de hoogte</w:t>
      </w:r>
      <w:r>
        <w:t xml:space="preserve"> was van de overwegingen</w:t>
      </w:r>
    </w:p>
    <w:p w14:paraId="24B506A1" w14:textId="77777777" w:rsidR="00606C68" w:rsidRDefault="00606C68" w:rsidP="00214955">
      <w:pPr>
        <w:rPr>
          <w:b/>
          <w:bCs/>
        </w:rPr>
      </w:pPr>
    </w:p>
    <w:p w14:paraId="25497E2A" w14:textId="09267DCE" w:rsidR="00214955" w:rsidRPr="006131BD" w:rsidRDefault="00214955" w:rsidP="00214955">
      <w:pPr>
        <w:rPr>
          <w:b/>
          <w:bCs/>
        </w:rPr>
      </w:pPr>
      <w:r w:rsidRPr="006131BD">
        <w:rPr>
          <w:b/>
          <w:bCs/>
        </w:rPr>
        <w:t xml:space="preserve">Tijd om </w:t>
      </w:r>
      <w:r w:rsidR="006131BD" w:rsidRPr="006131BD">
        <w:rPr>
          <w:b/>
          <w:bCs/>
        </w:rPr>
        <w:t>vragen</w:t>
      </w:r>
      <w:r w:rsidRPr="006131BD">
        <w:rPr>
          <w:b/>
          <w:bCs/>
        </w:rPr>
        <w:t xml:space="preserve"> </w:t>
      </w:r>
      <w:r w:rsidR="006131BD" w:rsidRPr="006131BD">
        <w:rPr>
          <w:b/>
          <w:bCs/>
        </w:rPr>
        <w:t>te stellen</w:t>
      </w:r>
    </w:p>
    <w:p w14:paraId="58DD9266" w14:textId="51D75BA5" w:rsidR="006131BD" w:rsidRDefault="006131BD" w:rsidP="00214955">
      <w:r>
        <w:t>Bert merkt op dat wellicht e.e.a.  via de notaris moet.</w:t>
      </w:r>
    </w:p>
    <w:p w14:paraId="31C03AA1" w14:textId="1A85AE57" w:rsidR="006131BD" w:rsidRDefault="006131BD" w:rsidP="00214955">
      <w:r>
        <w:t>Van gedachten gewisseld hoe om te gaan met overdracht van leden. Ambika zoekt contact met Secretariaat van NVN</w:t>
      </w:r>
    </w:p>
    <w:p w14:paraId="4C58AC21" w14:textId="3C9C0D8F" w:rsidR="006131BD" w:rsidRDefault="006131BD" w:rsidP="00214955">
      <w:r>
        <w:t>Afgesproken om de leden schriftelijk te informeren over de opheffing. Dit doen we nadat er afspraken zijn gemaakt met NVN over de overdracht van leden en contributie.</w:t>
      </w:r>
    </w:p>
    <w:p w14:paraId="61B0642D" w14:textId="77777777" w:rsidR="00606C68" w:rsidRDefault="00606C68" w:rsidP="00214955">
      <w:pPr>
        <w:rPr>
          <w:b/>
          <w:bCs/>
        </w:rPr>
      </w:pPr>
    </w:p>
    <w:p w14:paraId="7200D29C" w14:textId="4FCC0A35" w:rsidR="00214955" w:rsidRPr="006131BD" w:rsidRDefault="00214955" w:rsidP="00214955">
      <w:pPr>
        <w:rPr>
          <w:b/>
          <w:bCs/>
        </w:rPr>
      </w:pPr>
      <w:r w:rsidRPr="006131BD">
        <w:rPr>
          <w:b/>
          <w:bCs/>
        </w:rPr>
        <w:lastRenderedPageBreak/>
        <w:t>Stemmen</w:t>
      </w:r>
    </w:p>
    <w:p w14:paraId="24ED5266" w14:textId="77777777" w:rsidR="005E66BB" w:rsidRDefault="005E66BB" w:rsidP="006131BD">
      <w:r>
        <w:t xml:space="preserve">Stemmen was schriftelijk door op de presentielijst aan te geven wat de keuze is. </w:t>
      </w:r>
      <w:r w:rsidR="006131BD">
        <w:t>Unaniem besloten</w:t>
      </w:r>
      <w:r w:rsidR="00214955">
        <w:t xml:space="preserve"> om </w:t>
      </w:r>
      <w:r w:rsidR="006131BD">
        <w:t>Diavaria</w:t>
      </w:r>
      <w:r w:rsidR="00214955">
        <w:t xml:space="preserve"> per 31 december </w:t>
      </w:r>
      <w:r w:rsidR="006131BD">
        <w:t>op</w:t>
      </w:r>
      <w:r w:rsidR="00214955">
        <w:t xml:space="preserve"> te </w:t>
      </w:r>
      <w:r w:rsidR="006131BD">
        <w:t xml:space="preserve">heffen. </w:t>
      </w:r>
    </w:p>
    <w:p w14:paraId="0D2EAA58" w14:textId="68872D9A" w:rsidR="006131BD" w:rsidRDefault="006131BD" w:rsidP="006131BD">
      <w:r>
        <w:t>Snoeker v.d. Plas (via mail opheffen akkoord</w:t>
      </w:r>
      <w:r w:rsidR="005E66BB">
        <w:t>), Gerard</w:t>
      </w:r>
      <w:r>
        <w:t xml:space="preserve"> Bartels (afgemeld via mail opheffen akkoord),  Carlien de Mos afgemeld, wel akkoord met opheffen.</w:t>
      </w:r>
    </w:p>
    <w:p w14:paraId="6411B3BA" w14:textId="77777777" w:rsidR="00606C68" w:rsidRDefault="00606C68" w:rsidP="00214955">
      <w:pPr>
        <w:rPr>
          <w:b/>
          <w:bCs/>
        </w:rPr>
      </w:pPr>
    </w:p>
    <w:p w14:paraId="353B73CF" w14:textId="5B8A6380" w:rsidR="00214955" w:rsidRPr="006131BD" w:rsidRDefault="00B25A75" w:rsidP="00214955">
      <w:pPr>
        <w:rPr>
          <w:b/>
          <w:bCs/>
        </w:rPr>
      </w:pPr>
      <w:r>
        <w:rPr>
          <w:b/>
          <w:bCs/>
        </w:rPr>
        <w:t xml:space="preserve">Mandaat </w:t>
      </w:r>
      <w:r w:rsidR="006131BD" w:rsidRPr="006131BD">
        <w:rPr>
          <w:b/>
          <w:bCs/>
        </w:rPr>
        <w:t>voor bestuur</w:t>
      </w:r>
    </w:p>
    <w:p w14:paraId="6239450A" w14:textId="2DEE2121" w:rsidR="00214955" w:rsidRDefault="006131BD" w:rsidP="00214955">
      <w:r>
        <w:t>De ledenvergadering verzoekt het bestuur om alle zaken naar goed inzicht af te handelen.</w:t>
      </w:r>
    </w:p>
    <w:p w14:paraId="377DEA62" w14:textId="77777777" w:rsidR="00606C68" w:rsidRDefault="00606C68" w:rsidP="00214955">
      <w:pPr>
        <w:rPr>
          <w:b/>
          <w:bCs/>
        </w:rPr>
      </w:pPr>
    </w:p>
    <w:p w14:paraId="5DB14A65" w14:textId="1628D4F1" w:rsidR="00214955" w:rsidRPr="006131BD" w:rsidRDefault="006131BD" w:rsidP="00214955">
      <w:pPr>
        <w:rPr>
          <w:b/>
          <w:bCs/>
        </w:rPr>
      </w:pPr>
      <w:r w:rsidRPr="006131BD">
        <w:rPr>
          <w:b/>
          <w:bCs/>
        </w:rPr>
        <w:t>Rondvraag</w:t>
      </w:r>
    </w:p>
    <w:p w14:paraId="2FCF0945" w14:textId="60998993" w:rsidR="00214955" w:rsidRDefault="00214955" w:rsidP="00214955">
      <w:r>
        <w:t>T</w:t>
      </w:r>
      <w:r w:rsidR="006131BD">
        <w:t>jitse en Hans hebben onze box opgeruimd. Hans heeft een lijst gemaakt wat hij nu in zijn bezit heeft. We hebben de lijst doorgelopen en aangegeven wat er moet gebeuren. Hans zorgt voor de afhandeling van de spullen op de lijst.</w:t>
      </w:r>
    </w:p>
    <w:p w14:paraId="74FC1F91" w14:textId="7F8DAA8D" w:rsidR="00606C68" w:rsidRDefault="00606C68" w:rsidP="00214955">
      <w:r>
        <w:t>Ambika heeft uit enkele lijsten opgelezen   wat er allemaal gedaan moet worden. Werk aan de winkel dus.</w:t>
      </w:r>
    </w:p>
    <w:p w14:paraId="2583DD36" w14:textId="77777777" w:rsidR="00606C68" w:rsidRDefault="00606C68" w:rsidP="00214955">
      <w:pPr>
        <w:rPr>
          <w:b/>
          <w:bCs/>
        </w:rPr>
      </w:pPr>
    </w:p>
    <w:p w14:paraId="1E412A33" w14:textId="74957A5B" w:rsidR="005E66BB" w:rsidRDefault="005E66BB" w:rsidP="00214955">
      <w:pPr>
        <w:rPr>
          <w:b/>
          <w:bCs/>
        </w:rPr>
      </w:pPr>
      <w:r w:rsidRPr="005E66BB">
        <w:rPr>
          <w:b/>
          <w:bCs/>
        </w:rPr>
        <w:t>Sluiting</w:t>
      </w:r>
    </w:p>
    <w:p w14:paraId="30F4A0BF" w14:textId="5823BD39" w:rsidR="005E66BB" w:rsidRPr="005E66BB" w:rsidRDefault="005E66BB" w:rsidP="00214955">
      <w:r w:rsidRPr="005E66BB">
        <w:t>Rond 14.15 sluit Ambika de vergadering</w:t>
      </w:r>
    </w:p>
    <w:p w14:paraId="1F068104" w14:textId="77777777" w:rsidR="005E66BB" w:rsidRDefault="005E66BB" w:rsidP="00214955"/>
    <w:p w14:paraId="5487F463" w14:textId="77777777" w:rsidR="005E66BB" w:rsidRDefault="005E66BB" w:rsidP="00214955"/>
    <w:sectPr w:rsidR="005E6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15A2"/>
    <w:multiLevelType w:val="hybridMultilevel"/>
    <w:tmpl w:val="3BD839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500888"/>
    <w:multiLevelType w:val="hybridMultilevel"/>
    <w:tmpl w:val="5A70D3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8075427">
    <w:abstractNumId w:val="1"/>
  </w:num>
  <w:num w:numId="2" w16cid:durableId="134070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7C"/>
    <w:rsid w:val="000B1D69"/>
    <w:rsid w:val="00155C14"/>
    <w:rsid w:val="00214955"/>
    <w:rsid w:val="002165BC"/>
    <w:rsid w:val="00254DC6"/>
    <w:rsid w:val="00284AD5"/>
    <w:rsid w:val="00286085"/>
    <w:rsid w:val="002B76F0"/>
    <w:rsid w:val="00323BE0"/>
    <w:rsid w:val="004A7A01"/>
    <w:rsid w:val="005E66BB"/>
    <w:rsid w:val="006046FF"/>
    <w:rsid w:val="00606C68"/>
    <w:rsid w:val="006131BD"/>
    <w:rsid w:val="00623191"/>
    <w:rsid w:val="00677CDC"/>
    <w:rsid w:val="006B4AA9"/>
    <w:rsid w:val="007144DE"/>
    <w:rsid w:val="00817601"/>
    <w:rsid w:val="00941F02"/>
    <w:rsid w:val="009A18E0"/>
    <w:rsid w:val="00AD2149"/>
    <w:rsid w:val="00B25A75"/>
    <w:rsid w:val="00DA0F7C"/>
    <w:rsid w:val="00E26118"/>
    <w:rsid w:val="00E458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6F87"/>
  <w15:chartTrackingRefBased/>
  <w15:docId w15:val="{5516E1C5-2966-4C01-B7C2-CED1D38A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0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A0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A0F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0F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A0F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0F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0F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0F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0F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0F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0F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0F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0F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0F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0F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0F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0F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0F7C"/>
    <w:rPr>
      <w:rFonts w:eastAsiaTheme="majorEastAsia" w:cstheme="majorBidi"/>
      <w:color w:val="272727" w:themeColor="text1" w:themeTint="D8"/>
    </w:rPr>
  </w:style>
  <w:style w:type="paragraph" w:styleId="Titel">
    <w:name w:val="Title"/>
    <w:basedOn w:val="Standaard"/>
    <w:next w:val="Standaard"/>
    <w:link w:val="TitelChar"/>
    <w:uiPriority w:val="10"/>
    <w:qFormat/>
    <w:rsid w:val="00DA0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0F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0F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0F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0F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0F7C"/>
    <w:rPr>
      <w:i/>
      <w:iCs/>
      <w:color w:val="404040" w:themeColor="text1" w:themeTint="BF"/>
    </w:rPr>
  </w:style>
  <w:style w:type="paragraph" w:styleId="Lijstalinea">
    <w:name w:val="List Paragraph"/>
    <w:basedOn w:val="Standaard"/>
    <w:uiPriority w:val="34"/>
    <w:qFormat/>
    <w:rsid w:val="00DA0F7C"/>
    <w:pPr>
      <w:ind w:left="720"/>
      <w:contextualSpacing/>
    </w:pPr>
  </w:style>
  <w:style w:type="character" w:styleId="Intensievebenadrukking">
    <w:name w:val="Intense Emphasis"/>
    <w:basedOn w:val="Standaardalinea-lettertype"/>
    <w:uiPriority w:val="21"/>
    <w:qFormat/>
    <w:rsid w:val="00DA0F7C"/>
    <w:rPr>
      <w:i/>
      <w:iCs/>
      <w:color w:val="0F4761" w:themeColor="accent1" w:themeShade="BF"/>
    </w:rPr>
  </w:style>
  <w:style w:type="paragraph" w:styleId="Duidelijkcitaat">
    <w:name w:val="Intense Quote"/>
    <w:basedOn w:val="Standaard"/>
    <w:next w:val="Standaard"/>
    <w:link w:val="DuidelijkcitaatChar"/>
    <w:uiPriority w:val="30"/>
    <w:qFormat/>
    <w:rsid w:val="00DA0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A0F7C"/>
    <w:rPr>
      <w:i/>
      <w:iCs/>
      <w:color w:val="0F4761" w:themeColor="accent1" w:themeShade="BF"/>
    </w:rPr>
  </w:style>
  <w:style w:type="character" w:styleId="Intensieveverwijzing">
    <w:name w:val="Intense Reference"/>
    <w:basedOn w:val="Standaardalinea-lettertype"/>
    <w:uiPriority w:val="32"/>
    <w:qFormat/>
    <w:rsid w:val="00DA0F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Ambika Gangapersadsing</dc:creator>
  <cp:keywords/>
  <dc:description/>
  <cp:lastModifiedBy>Ambika Gangapersadsing</cp:lastModifiedBy>
  <cp:revision>4</cp:revision>
  <cp:lastPrinted>2025-06-06T09:26:00Z</cp:lastPrinted>
  <dcterms:created xsi:type="dcterms:W3CDTF">2025-07-20T14:08:00Z</dcterms:created>
  <dcterms:modified xsi:type="dcterms:W3CDTF">2025-08-02T08:41:00Z</dcterms:modified>
</cp:coreProperties>
</file>